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59ACA">
      <w:pPr>
        <w:widowControl/>
        <w:shd w:val="clear" w:color="auto" w:fill="FFFFFF"/>
        <w:spacing w:before="300"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shd w:val="clear" w:color="auto" w:fill="FFFFFF"/>
          <w:lang w:bidi="ar"/>
        </w:rPr>
        <w:t>福建省药品监督管理局行政处罚信息公开表</w:t>
      </w:r>
    </w:p>
    <w:tbl>
      <w:tblPr>
        <w:tblStyle w:val="6"/>
        <w:tblW w:w="14710" w:type="dxa"/>
        <w:tblInd w:w="-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782"/>
        <w:gridCol w:w="888"/>
        <w:gridCol w:w="612"/>
        <w:gridCol w:w="1025"/>
        <w:gridCol w:w="813"/>
        <w:gridCol w:w="3587"/>
        <w:gridCol w:w="2950"/>
        <w:gridCol w:w="2075"/>
        <w:gridCol w:w="1176"/>
        <w:gridCol w:w="459"/>
      </w:tblGrid>
      <w:tr w14:paraId="20FD9D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9F374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03291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行政处罚决定书文号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0923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案件名称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38DAB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违法企业名称或违法自然人姓名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DAD2A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违法企业社会信用代码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E5B13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法定代表人姓名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0A927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主要违法事实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FD4FE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行政处罚的种类和依据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B4C6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行政处罚的履行方式和期限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C3DDC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eastAsia="zh-CN" w:bidi="ar"/>
              </w:rPr>
              <w:t>作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出处罚的机关名称和日期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79EC"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14:paraId="4A6EC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23A6">
            <w:pPr>
              <w:widowControl/>
              <w:spacing w:line="330" w:lineRule="atLeast"/>
              <w:jc w:val="left"/>
              <w:textAlignment w:val="center"/>
              <w:rPr>
                <w:rFonts w:hint="eastAsia" w:ascii="国标仿宋" w:hAnsi="国标仿宋" w:eastAsia="国标仿宋" w:cs="国标仿宋"/>
                <w:color w:val="auto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auto"/>
                <w:kern w:val="0"/>
                <w:szCs w:val="21"/>
                <w:lang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3460">
            <w:pPr>
              <w:widowControl/>
              <w:spacing w:line="330" w:lineRule="atLeast"/>
              <w:jc w:val="both"/>
              <w:textAlignment w:val="center"/>
              <w:rPr>
                <w:rFonts w:hint="eastAsia" w:ascii="国标仿宋" w:hAnsi="国标仿宋" w:eastAsia="国标仿宋" w:cs="国标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闽药监厦稽办处罚〔2025〕017号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917C">
            <w:pPr>
              <w:widowControl/>
              <w:spacing w:line="330" w:lineRule="atLeast"/>
              <w:jc w:val="both"/>
              <w:textAlignment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福建铭远制药有限公司生产劣药（炒荞麦）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8F30">
            <w:pPr>
              <w:widowControl/>
              <w:spacing w:line="330" w:lineRule="atLeast"/>
              <w:jc w:val="both"/>
              <w:textAlignment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福建铭远制药有限公司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18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913505835550684478  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1B6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吴培育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BD78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仿宋" w:hAnsi="仿宋" w:eastAsia="仿宋" w:cs="仿宋"/>
                <w:lang w:val="en-US" w:eastAsia="zh-CN"/>
              </w:rPr>
              <w:t>福建铭远制药有限公司（以下简称铭远制药）生产的炒荞麦（批号：24040101）经泉州市食品药品检验所检验，并经福建省食品药品质量检验研究院复验，性状项目检验结果不符合规定。经查，上述涉案批次炒荞麦销售金额人民币11037元，铭远制药主动召回后退回相关货款926.29元，违法所得为10110.71元。涉案药品属于《中华人民共和国药品管理法》第九十八条第三款第七项、第一百一十七条第二款规定的情形。</w:t>
            </w:r>
          </w:p>
          <w:p w14:paraId="02B56568">
            <w:pPr>
              <w:tabs>
                <w:tab w:val="left" w:pos="2440"/>
                <w:tab w:val="left" w:pos="8964"/>
              </w:tabs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A92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依据《中华人民共和国行政处罚法》第二十八条第二款、《中华人民共和国药品管理法》第一百一十七条第二款的规定，现责令铭远制药限期10日改正上述违法行为，并给予如下行政处罚： </w:t>
            </w:r>
          </w:p>
          <w:p w14:paraId="647B3CC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（一）警告；</w:t>
            </w:r>
          </w:p>
          <w:p w14:paraId="02967B2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（二）没收违法所得10110.71元;</w:t>
            </w:r>
          </w:p>
          <w:p w14:paraId="7FB0FF1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（三）罚款46万元。</w:t>
            </w:r>
          </w:p>
          <w:p w14:paraId="77DA16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以上罚没款合计470110.71元（肆拾柒万零壹佰壹拾元柒角壹分）。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49A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当事人应自接到本行政处罚决定之日起15日内缴纳上述罚没款。根据本办开具的行政处罚缴款通知书，当事人自行选择缴款方式。逾期不缴纳罚款的，依据《中华人民共和国行政处罚法》第七十二条的规定，本办将每日按罚款数额的百分之三加处罚款，并依法申请人民法院强制执行。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</w:t>
            </w:r>
          </w:p>
          <w:p w14:paraId="1462D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国标仿宋" w:hAnsi="国标仿宋" w:eastAsia="国标仿宋" w:cs="国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150D">
            <w:pPr>
              <w:widowControl/>
              <w:spacing w:line="330" w:lineRule="atLeast"/>
              <w:textAlignment w:val="center"/>
              <w:rPr>
                <w:rFonts w:hint="eastAsia" w:ascii="国标仿宋" w:hAnsi="国标仿宋" w:eastAsia="国标仿宋" w:cs="国标仿宋"/>
                <w:color w:val="000000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福建省药品监督管理局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eastAsia="zh-CN" w:bidi="ar"/>
              </w:rPr>
              <w:t>厦门药品稽查办公室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，202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val="en-US" w:eastAsia="zh-CN" w:bidi="ar"/>
              </w:rPr>
              <w:t>11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18日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3F090">
            <w:pPr>
              <w:widowControl/>
              <w:spacing w:line="330" w:lineRule="atLeast"/>
              <w:jc w:val="left"/>
              <w:textAlignment w:val="center"/>
              <w:rPr>
                <w:rFonts w:hint="eastAsia" w:ascii="国标仿宋" w:hAnsi="国标仿宋" w:eastAsia="国标仿宋" w:cs="国标仿宋"/>
                <w:color w:val="000000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 </w:t>
            </w:r>
          </w:p>
        </w:tc>
      </w:tr>
    </w:tbl>
    <w:p w14:paraId="28661744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E7DA5"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zI1NDdjNTYzNzdhYjYwNTg3Zjk2YzQ1ZTMzZGMifQ=="/>
  </w:docVars>
  <w:rsids>
    <w:rsidRoot w:val="0AFC60A5"/>
    <w:rsid w:val="000871D5"/>
    <w:rsid w:val="000C202C"/>
    <w:rsid w:val="00133C4D"/>
    <w:rsid w:val="001C5893"/>
    <w:rsid w:val="00253D4B"/>
    <w:rsid w:val="002811F9"/>
    <w:rsid w:val="00334989"/>
    <w:rsid w:val="00484E35"/>
    <w:rsid w:val="004F3546"/>
    <w:rsid w:val="005318AB"/>
    <w:rsid w:val="006137C6"/>
    <w:rsid w:val="00647264"/>
    <w:rsid w:val="006E677A"/>
    <w:rsid w:val="007E6247"/>
    <w:rsid w:val="007F207E"/>
    <w:rsid w:val="00805F24"/>
    <w:rsid w:val="00855903"/>
    <w:rsid w:val="00B022D6"/>
    <w:rsid w:val="00BE4DCC"/>
    <w:rsid w:val="00CB19CA"/>
    <w:rsid w:val="00D841F8"/>
    <w:rsid w:val="00DB14C3"/>
    <w:rsid w:val="00DB2E1E"/>
    <w:rsid w:val="00DD5582"/>
    <w:rsid w:val="05E927E7"/>
    <w:rsid w:val="06DF09E6"/>
    <w:rsid w:val="0A8263CF"/>
    <w:rsid w:val="0AF353F0"/>
    <w:rsid w:val="0AFC60A5"/>
    <w:rsid w:val="0C616F42"/>
    <w:rsid w:val="0D9D6771"/>
    <w:rsid w:val="1CC47C11"/>
    <w:rsid w:val="1DAF4892"/>
    <w:rsid w:val="2B8C72D3"/>
    <w:rsid w:val="2E5B16E1"/>
    <w:rsid w:val="2EEB283A"/>
    <w:rsid w:val="2F383184"/>
    <w:rsid w:val="2FDF512F"/>
    <w:rsid w:val="32CD6FCE"/>
    <w:rsid w:val="35E525D1"/>
    <w:rsid w:val="388E5FDA"/>
    <w:rsid w:val="3AF79314"/>
    <w:rsid w:val="3DE206BA"/>
    <w:rsid w:val="4344143E"/>
    <w:rsid w:val="4AEC1DD8"/>
    <w:rsid w:val="4B227261"/>
    <w:rsid w:val="4DDF8F91"/>
    <w:rsid w:val="511C6458"/>
    <w:rsid w:val="53CE2445"/>
    <w:rsid w:val="55455002"/>
    <w:rsid w:val="577D2773"/>
    <w:rsid w:val="5CF6A5DB"/>
    <w:rsid w:val="5CFDD6CF"/>
    <w:rsid w:val="631B2026"/>
    <w:rsid w:val="63EFA607"/>
    <w:rsid w:val="6BEF245C"/>
    <w:rsid w:val="767C6D2F"/>
    <w:rsid w:val="777E0EC0"/>
    <w:rsid w:val="7AC34CDF"/>
    <w:rsid w:val="7EFB055D"/>
    <w:rsid w:val="7FFEBF66"/>
    <w:rsid w:val="A55C7DA2"/>
    <w:rsid w:val="AF79AD4C"/>
    <w:rsid w:val="BFFFB265"/>
    <w:rsid w:val="D9BF0978"/>
    <w:rsid w:val="E4F788F2"/>
    <w:rsid w:val="FABA0C0F"/>
    <w:rsid w:val="FFA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正文文本1"/>
    <w:basedOn w:val="1"/>
    <w:qFormat/>
    <w:uiPriority w:val="0"/>
    <w:pPr>
      <w:ind w:left="122"/>
    </w:pPr>
    <w:rPr>
      <w:rFonts w:ascii="宋体" w:hAnsi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685</Characters>
  <Lines>4</Lines>
  <Paragraphs>1</Paragraphs>
  <TotalTime>4</TotalTime>
  <ScaleCrop>false</ScaleCrop>
  <LinksUpToDate>false</LinksUpToDate>
  <CharactersWithSpaces>691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2019-11-09T14:53:00Z</dcterms:created>
  <dc:creator>林振顺</dc:creator>
  <cp:lastModifiedBy>WPS_1336964195</cp:lastModifiedBy>
  <cp:lastPrinted>2022-10-14T11:16:00Z</cp:lastPrinted>
  <dcterms:modified xsi:type="dcterms:W3CDTF">2025-12-10T04:28:37Z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6DAAF781C2234710AFDF14651FA00923</vt:lpwstr>
  </property>
  <property fmtid="{D5CDD505-2E9C-101B-9397-08002B2CF9AE}" pid="4" name="KSOTemplateDocerSaveRecord">
    <vt:lpwstr>eyJoZGlkIjoiYWM4NWY4MzAyOWVlNDMyOGMzMTNkMWMzYzcyMjAxMzMiLCJ1c2VySWQiOiIxMzM2OTY0MTk1In0=</vt:lpwstr>
  </property>
</Properties>
</file>